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965555">
              <w:rPr>
                <w:rFonts w:ascii="Optima" w:hAnsi="Optima"/>
                <w:b/>
              </w:rPr>
              <w:t>2.OA.1</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965555">
              <w:rPr>
                <w:rFonts w:ascii="Optima" w:hAnsi="Optima"/>
                <w:b/>
                <w:sz w:val="28"/>
                <w:szCs w:val="28"/>
              </w:rPr>
              <w:t>7-5 Problem Solving: Missing or Extra Information</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732B7E" w:rsidRDefault="00732B7E" w:rsidP="007014FF">
            <w:pPr>
              <w:contextualSpacing/>
              <w:rPr>
                <w:rFonts w:ascii="Optima" w:hAnsi="Optima"/>
              </w:rPr>
            </w:pPr>
            <w:r>
              <w:rPr>
                <w:rFonts w:ascii="Optima" w:hAnsi="Optima"/>
              </w:rPr>
              <w:t>Math journaling—Answer this question and show your work:</w:t>
            </w:r>
          </w:p>
          <w:p w:rsidR="00DC5AC7" w:rsidRDefault="00732B7E" w:rsidP="007014FF">
            <w:pPr>
              <w:contextualSpacing/>
              <w:rPr>
                <w:rFonts w:ascii="Optima" w:hAnsi="Optima"/>
              </w:rPr>
            </w:pPr>
            <w:r>
              <w:rPr>
                <w:rFonts w:ascii="Optima" w:hAnsi="Optima"/>
              </w:rPr>
              <w:t>Piper collected 87 sea shells.  How many more does she need to make a set of 100?</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965555" w:rsidRDefault="00965555" w:rsidP="00226FDF">
            <w:pPr>
              <w:rPr>
                <w:rFonts w:ascii="Optima" w:hAnsi="Optima"/>
              </w:rPr>
            </w:pPr>
            <w:r>
              <w:rPr>
                <w:rFonts w:ascii="Optima" w:hAnsi="Optima"/>
              </w:rPr>
              <w:t xml:space="preserve">1-No new vocabulary. </w:t>
            </w:r>
          </w:p>
          <w:p w:rsidR="00DC5AC7" w:rsidRDefault="00965555" w:rsidP="00226FDF">
            <w:pPr>
              <w:rPr>
                <w:rFonts w:ascii="Optima" w:hAnsi="Optima"/>
              </w:rPr>
            </w:pPr>
            <w:r>
              <w:rPr>
                <w:rFonts w:ascii="Optima" w:hAnsi="Optima"/>
              </w:rPr>
              <w:t>2-Review data and subtraction.</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965555" w:rsidRDefault="00965555" w:rsidP="00AF6808">
            <w:pPr>
              <w:ind w:left="1110"/>
              <w:rPr>
                <w:rFonts w:ascii="Optima" w:hAnsi="Optima"/>
              </w:rPr>
            </w:pPr>
            <w:r>
              <w:rPr>
                <w:rFonts w:ascii="Optima" w:hAnsi="Optima"/>
              </w:rPr>
              <w:t>1-20 connecting cubes (per pair)</w:t>
            </w:r>
          </w:p>
          <w:p w:rsidR="00965555" w:rsidRDefault="00965555" w:rsidP="00AF6808">
            <w:pPr>
              <w:ind w:left="1110"/>
              <w:rPr>
                <w:rFonts w:ascii="Optima" w:hAnsi="Optima"/>
              </w:rPr>
            </w:pPr>
            <w:r>
              <w:rPr>
                <w:rFonts w:ascii="Optima" w:hAnsi="Optima"/>
              </w:rPr>
              <w:t>2-Student pairs</w:t>
            </w:r>
          </w:p>
          <w:p w:rsidR="00965555" w:rsidRDefault="00965555" w:rsidP="00AF6808">
            <w:pPr>
              <w:ind w:left="1110"/>
              <w:rPr>
                <w:rFonts w:ascii="Optima" w:hAnsi="Optima"/>
              </w:rPr>
            </w:pPr>
            <w:r>
              <w:rPr>
                <w:rFonts w:ascii="Optima" w:hAnsi="Optima"/>
              </w:rPr>
              <w:t>3-Students record their work on page 211</w:t>
            </w:r>
          </w:p>
          <w:p w:rsidR="004E4B52" w:rsidRDefault="004E4B52" w:rsidP="004E4B52">
            <w:pPr>
              <w:ind w:left="1110"/>
              <w:rPr>
                <w:rFonts w:ascii="Optima" w:hAnsi="Optima"/>
              </w:rPr>
            </w:pPr>
            <w:r>
              <w:rPr>
                <w:rFonts w:ascii="Optima" w:hAnsi="Optima"/>
              </w:rPr>
              <w:t>4-Check for understanding by looking over response page and asking questions as you walk around the room.  “What did you do? How do you know it’s right?” Have students explain thei</w:t>
            </w:r>
            <w:r w:rsidR="00B30022">
              <w:rPr>
                <w:rFonts w:ascii="Optima" w:hAnsi="Optima"/>
              </w:rPr>
              <w:t>r problem/solution to the class and/or model on the board.</w:t>
            </w:r>
          </w:p>
          <w:p w:rsidR="00B30022" w:rsidRDefault="00B30022" w:rsidP="004E4B52">
            <w:pPr>
              <w:ind w:left="1110"/>
              <w:rPr>
                <w:rFonts w:ascii="Optima" w:hAnsi="Optima"/>
              </w:rPr>
            </w:pPr>
            <w:r>
              <w:rPr>
                <w:rFonts w:ascii="Optima" w:hAnsi="Optima"/>
              </w:rPr>
              <w:t>5-Utilize the extend lesson</w:t>
            </w:r>
          </w:p>
          <w:p w:rsidR="00DC5AC7" w:rsidRDefault="00B30022" w:rsidP="004E4B52">
            <w:pPr>
              <w:ind w:left="1110"/>
              <w:rPr>
                <w:rFonts w:ascii="Optima" w:hAnsi="Optima"/>
              </w:rPr>
            </w:pPr>
            <w:r>
              <w:rPr>
                <w:rFonts w:ascii="Optima" w:hAnsi="Optima"/>
              </w:rPr>
              <w:t>6-Utilize the link to investigations</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r w:rsidR="00B30022">
              <w:rPr>
                <w:rFonts w:ascii="Optima" w:hAnsi="Optima"/>
              </w:rPr>
              <w:t>-</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B30022" w:rsidRDefault="00B30022" w:rsidP="00137C33">
            <w:pPr>
              <w:rPr>
                <w:rFonts w:ascii="Optima" w:hAnsi="Optima"/>
                <w:sz w:val="28"/>
              </w:rPr>
            </w:pPr>
            <w:r>
              <w:rPr>
                <w:rFonts w:ascii="Optima" w:hAnsi="Optima"/>
                <w:sz w:val="28"/>
              </w:rPr>
              <w:t>Utilize the visual learning animation and/or visual learning bridge</w:t>
            </w:r>
          </w:p>
          <w:p w:rsidR="00B30022" w:rsidRDefault="00B30022" w:rsidP="00137C33">
            <w:pPr>
              <w:rPr>
                <w:rFonts w:ascii="Optima" w:hAnsi="Optima"/>
                <w:sz w:val="28"/>
              </w:rPr>
            </w:pPr>
            <w:r>
              <w:rPr>
                <w:rFonts w:ascii="Optima" w:hAnsi="Optima"/>
                <w:sz w:val="28"/>
              </w:rPr>
              <w:t>1-Guided practice (page 212)</w:t>
            </w:r>
          </w:p>
          <w:p w:rsidR="00B30022" w:rsidRDefault="00B30022" w:rsidP="00137C33">
            <w:pPr>
              <w:rPr>
                <w:rFonts w:ascii="Optima" w:hAnsi="Optima"/>
                <w:sz w:val="28"/>
              </w:rPr>
            </w:pPr>
            <w:r>
              <w:rPr>
                <w:rFonts w:ascii="Optima" w:hAnsi="Optima"/>
                <w:sz w:val="28"/>
              </w:rPr>
              <w:t>2-Students will record their work on page 212</w:t>
            </w:r>
          </w:p>
          <w:p w:rsidR="00B30022" w:rsidRDefault="00B30022" w:rsidP="00137C33">
            <w:pPr>
              <w:rPr>
                <w:rFonts w:ascii="Optima" w:hAnsi="Optima"/>
                <w:sz w:val="28"/>
              </w:rPr>
            </w:pPr>
            <w:r>
              <w:rPr>
                <w:rFonts w:ascii="Optima" w:hAnsi="Optima"/>
                <w:sz w:val="28"/>
              </w:rPr>
              <w:t>3-Reteach for struggling students.</w:t>
            </w:r>
          </w:p>
          <w:p w:rsidR="00DC5AC7" w:rsidRPr="00937FAF" w:rsidRDefault="00B30022" w:rsidP="00137C33">
            <w:pPr>
              <w:rPr>
                <w:rFonts w:ascii="Optima" w:hAnsi="Optima"/>
                <w:sz w:val="28"/>
              </w:rPr>
            </w:pPr>
            <w:r>
              <w:rPr>
                <w:rFonts w:ascii="Optima" w:hAnsi="Optima"/>
                <w:sz w:val="28"/>
              </w:rPr>
              <w:t>4-Students attempt problem solving during independent practice.  Use guided practice if needed.</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B30022" w:rsidRDefault="00B30022" w:rsidP="00AF6808">
            <w:pPr>
              <w:ind w:left="1080"/>
              <w:rPr>
                <w:rFonts w:ascii="Optima" w:hAnsi="Optima"/>
              </w:rPr>
            </w:pPr>
            <w:r>
              <w:rPr>
                <w:rFonts w:ascii="Optima" w:hAnsi="Optima"/>
              </w:rPr>
              <w:t>1-Students complete page 213 and 214 independently.</w:t>
            </w:r>
          </w:p>
          <w:p w:rsidR="00B30022" w:rsidRDefault="00B30022" w:rsidP="00AF6808">
            <w:pPr>
              <w:ind w:left="1080"/>
              <w:rPr>
                <w:rFonts w:ascii="Optima" w:hAnsi="Optima"/>
              </w:rPr>
            </w:pPr>
            <w:r>
              <w:rPr>
                <w:rFonts w:ascii="Optima" w:hAnsi="Optima"/>
              </w:rPr>
              <w:t>2-Students record their work on page 213 and 214.</w:t>
            </w:r>
          </w:p>
          <w:p w:rsidR="00650A54" w:rsidRDefault="00B30022" w:rsidP="00AF6808">
            <w:pPr>
              <w:ind w:left="1080"/>
              <w:rPr>
                <w:rFonts w:ascii="Optima" w:hAnsi="Optima"/>
              </w:rPr>
            </w:pPr>
            <w:r>
              <w:rPr>
                <w:rFonts w:ascii="Optima" w:hAnsi="Optima"/>
              </w:rPr>
              <w:t>3-</w:t>
            </w:r>
            <w:r w:rsidR="00650A54">
              <w:rPr>
                <w:rFonts w:ascii="Optima" w:hAnsi="Optima"/>
              </w:rPr>
              <w:t>Collect, grade, and record independent practice to evaluate for the need for reteaching.</w:t>
            </w:r>
          </w:p>
          <w:p w:rsidR="00650A54" w:rsidRDefault="00650A54" w:rsidP="00AF6808">
            <w:pPr>
              <w:ind w:left="1080"/>
              <w:rPr>
                <w:rFonts w:ascii="Optima" w:hAnsi="Optima"/>
              </w:rPr>
            </w:pPr>
            <w:r>
              <w:rPr>
                <w:rFonts w:ascii="Optima" w:hAnsi="Optima"/>
              </w:rPr>
              <w:t>4-Use written response to check for understanding.</w:t>
            </w:r>
          </w:p>
          <w:p w:rsidR="00650A54" w:rsidRDefault="00650A54" w:rsidP="00AF6808">
            <w:pPr>
              <w:ind w:left="1080"/>
              <w:rPr>
                <w:rFonts w:ascii="Optima" w:hAnsi="Optima"/>
              </w:rPr>
            </w:pPr>
            <w:r>
              <w:rPr>
                <w:rFonts w:ascii="Optima" w:hAnsi="Optima"/>
              </w:rPr>
              <w:t>5-Utilize practice master for homework.</w:t>
            </w:r>
          </w:p>
          <w:p w:rsidR="00DC5AC7" w:rsidRPr="00CD2BD0" w:rsidRDefault="00650A54" w:rsidP="00AF6808">
            <w:pPr>
              <w:ind w:left="1080"/>
              <w:rPr>
                <w:rFonts w:ascii="Optima" w:hAnsi="Optima"/>
              </w:rPr>
            </w:pPr>
            <w:r>
              <w:rPr>
                <w:rFonts w:ascii="Optima" w:hAnsi="Optima"/>
              </w:rPr>
              <w:t xml:space="preserve"> </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022" w:rsidRDefault="00B30022">
      <w:r>
        <w:separator/>
      </w:r>
    </w:p>
  </w:endnote>
  <w:endnote w:type="continuationSeparator" w:id="0">
    <w:p w:rsidR="00B30022" w:rsidRDefault="00B300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022" w:rsidRDefault="00CC303D" w:rsidP="000C7C3D">
    <w:pPr>
      <w:pStyle w:val="Footer"/>
      <w:framePr w:wrap="around" w:vAnchor="text" w:hAnchor="margin" w:xAlign="right" w:y="1"/>
      <w:rPr>
        <w:rStyle w:val="PageNumber"/>
      </w:rPr>
    </w:pPr>
    <w:r>
      <w:rPr>
        <w:rStyle w:val="PageNumber"/>
      </w:rPr>
      <w:fldChar w:fldCharType="begin"/>
    </w:r>
    <w:r w:rsidR="00B30022">
      <w:rPr>
        <w:rStyle w:val="PageNumber"/>
      </w:rPr>
      <w:instrText xml:space="preserve">PAGE  </w:instrText>
    </w:r>
    <w:r>
      <w:rPr>
        <w:rStyle w:val="PageNumber"/>
      </w:rPr>
      <w:fldChar w:fldCharType="end"/>
    </w:r>
  </w:p>
  <w:p w:rsidR="00B30022" w:rsidRDefault="00B30022"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022" w:rsidRPr="000C7C3D" w:rsidRDefault="00CC303D" w:rsidP="000C7C3D">
    <w:pPr>
      <w:pStyle w:val="Footer"/>
      <w:framePr w:wrap="around" w:vAnchor="text" w:hAnchor="margin" w:xAlign="right" w:y="1"/>
      <w:rPr>
        <w:rStyle w:val="PageNumber"/>
      </w:rPr>
    </w:pPr>
    <w:r w:rsidRPr="000C7C3D">
      <w:rPr>
        <w:rStyle w:val="PageNumber"/>
        <w:rFonts w:ascii="Optima" w:hAnsi="Optima"/>
      </w:rPr>
      <w:fldChar w:fldCharType="begin"/>
    </w:r>
    <w:r w:rsidR="00B30022" w:rsidRPr="000C7C3D">
      <w:rPr>
        <w:rStyle w:val="PageNumber"/>
        <w:rFonts w:ascii="Optima" w:hAnsi="Optima"/>
      </w:rPr>
      <w:instrText xml:space="preserve">PAGE  </w:instrText>
    </w:r>
    <w:r w:rsidRPr="000C7C3D">
      <w:rPr>
        <w:rStyle w:val="PageNumber"/>
        <w:rFonts w:ascii="Optima" w:hAnsi="Optima"/>
      </w:rPr>
      <w:fldChar w:fldCharType="separate"/>
    </w:r>
    <w:r w:rsidR="00732B7E">
      <w:rPr>
        <w:rStyle w:val="PageNumber"/>
        <w:rFonts w:ascii="Optima" w:hAnsi="Optima"/>
        <w:noProof/>
      </w:rPr>
      <w:t>3</w:t>
    </w:r>
    <w:r w:rsidRPr="000C7C3D">
      <w:rPr>
        <w:rStyle w:val="PageNumber"/>
        <w:rFonts w:ascii="Optima" w:hAnsi="Optima"/>
      </w:rPr>
      <w:fldChar w:fldCharType="end"/>
    </w:r>
  </w:p>
  <w:p w:rsidR="00B30022" w:rsidRDefault="00B30022"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B30022" w:rsidRPr="005713AA" w:rsidRDefault="00B30022"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B30022" w:rsidRDefault="00B30022"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022" w:rsidRDefault="00B30022">
      <w:r>
        <w:separator/>
      </w:r>
    </w:p>
  </w:footnote>
  <w:footnote w:type="continuationSeparator" w:id="0">
    <w:p w:rsidR="00B30022" w:rsidRDefault="00B30022">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20195B"/>
    <w:rsid w:val="00226FDF"/>
    <w:rsid w:val="002F6E4F"/>
    <w:rsid w:val="003E59E6"/>
    <w:rsid w:val="00406D26"/>
    <w:rsid w:val="00421D90"/>
    <w:rsid w:val="004A1E56"/>
    <w:rsid w:val="004D3DE2"/>
    <w:rsid w:val="004E4B52"/>
    <w:rsid w:val="00531872"/>
    <w:rsid w:val="00537AF5"/>
    <w:rsid w:val="00571C4E"/>
    <w:rsid w:val="005C15ED"/>
    <w:rsid w:val="005E0102"/>
    <w:rsid w:val="006207C4"/>
    <w:rsid w:val="00650A54"/>
    <w:rsid w:val="006634B0"/>
    <w:rsid w:val="006753DE"/>
    <w:rsid w:val="006C71C2"/>
    <w:rsid w:val="006F7C22"/>
    <w:rsid w:val="007014FF"/>
    <w:rsid w:val="007219A7"/>
    <w:rsid w:val="00732B7E"/>
    <w:rsid w:val="0077001D"/>
    <w:rsid w:val="007729B6"/>
    <w:rsid w:val="0078589F"/>
    <w:rsid w:val="009236F5"/>
    <w:rsid w:val="00965555"/>
    <w:rsid w:val="009877DA"/>
    <w:rsid w:val="009942A2"/>
    <w:rsid w:val="00A15DDA"/>
    <w:rsid w:val="00A53859"/>
    <w:rsid w:val="00A63885"/>
    <w:rsid w:val="00A77D41"/>
    <w:rsid w:val="00A92480"/>
    <w:rsid w:val="00AF6808"/>
    <w:rsid w:val="00B146E1"/>
    <w:rsid w:val="00B30022"/>
    <w:rsid w:val="00B45CCC"/>
    <w:rsid w:val="00BA3E9A"/>
    <w:rsid w:val="00BF5685"/>
    <w:rsid w:val="00C42276"/>
    <w:rsid w:val="00C442BA"/>
    <w:rsid w:val="00C820EF"/>
    <w:rsid w:val="00CC303D"/>
    <w:rsid w:val="00CC7B1F"/>
    <w:rsid w:val="00CD0084"/>
    <w:rsid w:val="00CD2BD0"/>
    <w:rsid w:val="00D309CF"/>
    <w:rsid w:val="00DA6ADB"/>
    <w:rsid w:val="00DC5AC7"/>
    <w:rsid w:val="00E54930"/>
    <w:rsid w:val="00E95770"/>
    <w:rsid w:val="00EE7416"/>
    <w:rsid w:val="00EF6071"/>
    <w:rsid w:val="00F47D70"/>
    <w:rsid w:val="00FD3711"/>
  </w:rsids>
  <m:mathPr>
    <m:mathFont m:val="Optim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493</Words>
  <Characters>2813</Characters>
  <Application>Microsoft Macintosh Word</Application>
  <DocSecurity>0</DocSecurity>
  <Lines>23</Lines>
  <Paragraphs>5</Paragraphs>
  <ScaleCrop>false</ScaleCrop>
  <Company>Canyons School District</Company>
  <LinksUpToDate>false</LinksUpToDate>
  <CharactersWithSpaces>3454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4</cp:revision>
  <cp:lastPrinted>2011-07-20T19:10:00Z</cp:lastPrinted>
  <dcterms:created xsi:type="dcterms:W3CDTF">2011-08-10T17:30:00Z</dcterms:created>
  <dcterms:modified xsi:type="dcterms:W3CDTF">2011-08-10T19:40:00Z</dcterms:modified>
</cp:coreProperties>
</file>